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F1DA0" w14:textId="77777777" w:rsidR="00245239" w:rsidRDefault="00245239" w:rsidP="00245239">
      <w:pPr>
        <w:ind w:left="142" w:right="-1"/>
        <w:jc w:val="center"/>
        <w:rPr>
          <w:rFonts w:ascii="Arial" w:eastAsia="Arial" w:hAnsi="Arial" w:cs="Arial"/>
          <w:color w:val="222222"/>
        </w:rPr>
      </w:pPr>
      <w:r w:rsidRPr="00245239"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>REGULAMIN BRIGHT SPACE V Poprzeczna 4b</w:t>
      </w:r>
    </w:p>
    <w:p w14:paraId="1E9E5D2A" w14:textId="77777777" w:rsidR="00245239" w:rsidRPr="00245239" w:rsidRDefault="00245239" w:rsidP="00245239">
      <w:pPr>
        <w:pStyle w:val="Akapitzlist"/>
        <w:numPr>
          <w:ilvl w:val="6"/>
          <w:numId w:val="2"/>
        </w:numPr>
        <w:tabs>
          <w:tab w:val="left" w:pos="284"/>
        </w:tabs>
        <w:spacing w:line="360" w:lineRule="auto"/>
        <w:ind w:left="284" w:right="-1" w:hanging="284"/>
        <w:rPr>
          <w:rFonts w:ascii="Arial" w:eastAsia="Arial" w:hAnsi="Arial" w:cs="Arial"/>
          <w:color w:val="222222"/>
          <w:highlight w:val="white"/>
        </w:rPr>
      </w:pPr>
      <w:r w:rsidRPr="00245239">
        <w:rPr>
          <w:rFonts w:ascii="Arial" w:eastAsia="Arial" w:hAnsi="Arial" w:cs="Arial"/>
          <w:color w:val="222222"/>
          <w:highlight w:val="white"/>
        </w:rPr>
        <w:t xml:space="preserve">Na terenie </w:t>
      </w:r>
      <w:proofErr w:type="spellStart"/>
      <w:r w:rsidRPr="00245239">
        <w:rPr>
          <w:rFonts w:ascii="Arial" w:eastAsia="Arial" w:hAnsi="Arial" w:cs="Arial"/>
          <w:color w:val="222222"/>
          <w:highlight w:val="white"/>
        </w:rPr>
        <w:t>Bright</w:t>
      </w:r>
      <w:proofErr w:type="spellEnd"/>
      <w:r w:rsidRPr="00245239">
        <w:rPr>
          <w:rFonts w:ascii="Arial" w:eastAsia="Arial" w:hAnsi="Arial" w:cs="Arial"/>
          <w:color w:val="222222"/>
          <w:highlight w:val="white"/>
        </w:rPr>
        <w:t xml:space="preserve"> Space zabrania się palenia tytoniu oraz używania nielegalnych substancji odurzających. W ogrodzie jest wyodrębnione miejsce dla osób palących, z którego należy korzystać </w:t>
      </w:r>
      <w:r w:rsidRPr="00245239">
        <w:rPr>
          <w:rFonts w:ascii="Arial" w:eastAsia="Arial" w:hAnsi="Arial" w:cs="Arial"/>
          <w:color w:val="222222"/>
          <w:highlight w:val="white"/>
        </w:rPr>
        <w:br/>
        <w:t>w razie potrzeby.</w:t>
      </w:r>
    </w:p>
    <w:p w14:paraId="2E98CCDE" w14:textId="5762B47B" w:rsidR="00245239" w:rsidRPr="00245239" w:rsidRDefault="00245239" w:rsidP="00245239">
      <w:pPr>
        <w:pStyle w:val="Akapitzlist"/>
        <w:numPr>
          <w:ilvl w:val="6"/>
          <w:numId w:val="2"/>
        </w:numPr>
        <w:tabs>
          <w:tab w:val="left" w:pos="284"/>
        </w:tabs>
        <w:spacing w:line="360" w:lineRule="auto"/>
        <w:ind w:left="284" w:right="-1" w:hanging="284"/>
        <w:rPr>
          <w:rFonts w:ascii="Arial" w:eastAsia="Arial" w:hAnsi="Arial" w:cs="Arial"/>
          <w:color w:val="222222"/>
          <w:highlight w:val="white"/>
        </w:rPr>
      </w:pPr>
      <w:r w:rsidRPr="00245239">
        <w:rPr>
          <w:rFonts w:ascii="Arial" w:eastAsia="Arial" w:hAnsi="Arial" w:cs="Arial"/>
          <w:color w:val="222222"/>
          <w:highlight w:val="white"/>
        </w:rPr>
        <w:t>Wynajmujący  ponosi pełną odpowied</w:t>
      </w:r>
      <w:r w:rsidRPr="00245239">
        <w:rPr>
          <w:rFonts w:ascii="Arial" w:eastAsia="Arial" w:hAnsi="Arial" w:cs="Arial"/>
          <w:color w:val="222222"/>
          <w:highlight w:val="white"/>
        </w:rPr>
        <w:t>zialność za przebieg wydarzenia w czasie przez niego zarezerwowanym.</w:t>
      </w:r>
    </w:p>
    <w:p w14:paraId="75722F89" w14:textId="1C020774" w:rsidR="00245239" w:rsidRPr="00245239" w:rsidRDefault="00245239" w:rsidP="00245239">
      <w:pPr>
        <w:pStyle w:val="Akapitzlist"/>
        <w:numPr>
          <w:ilvl w:val="6"/>
          <w:numId w:val="2"/>
        </w:numPr>
        <w:tabs>
          <w:tab w:val="left" w:pos="284"/>
        </w:tabs>
        <w:spacing w:line="360" w:lineRule="auto"/>
        <w:ind w:left="284" w:right="-1" w:hanging="284"/>
        <w:rPr>
          <w:rFonts w:ascii="Arial" w:eastAsia="Arial" w:hAnsi="Arial" w:cs="Arial"/>
          <w:color w:val="222222"/>
          <w:highlight w:val="white"/>
        </w:rPr>
      </w:pPr>
      <w:r w:rsidRPr="00245239">
        <w:rPr>
          <w:rFonts w:ascii="Arial" w:eastAsia="Arial" w:hAnsi="Arial" w:cs="Arial"/>
          <w:color w:val="222222"/>
          <w:highlight w:val="white"/>
        </w:rPr>
        <w:t>Wynajmujący zobowiązani są do:</w:t>
      </w:r>
      <w:r w:rsidRPr="00245239">
        <w:rPr>
          <w:rFonts w:ascii="Arial" w:eastAsia="Arial" w:hAnsi="Arial" w:cs="Arial"/>
          <w:color w:val="222222"/>
        </w:rPr>
        <w:br/>
      </w:r>
      <w:r w:rsidRPr="00245239">
        <w:rPr>
          <w:rFonts w:ascii="Arial" w:eastAsia="Arial" w:hAnsi="Arial" w:cs="Arial"/>
          <w:color w:val="222222"/>
          <w:highlight w:val="white"/>
        </w:rPr>
        <w:t>a. przestrzegania przepisów bezpieczeństwa i higieny pracy oraz przepisów przeciwpożarowych;</w:t>
      </w:r>
      <w:r w:rsidRPr="00245239">
        <w:rPr>
          <w:rFonts w:ascii="Arial" w:eastAsia="Arial" w:hAnsi="Arial" w:cs="Arial"/>
          <w:color w:val="222222"/>
        </w:rPr>
        <w:br/>
      </w:r>
      <w:r w:rsidRPr="00245239">
        <w:rPr>
          <w:rFonts w:ascii="Arial" w:eastAsia="Arial" w:hAnsi="Arial" w:cs="Arial"/>
          <w:color w:val="222222"/>
          <w:highlight w:val="white"/>
        </w:rPr>
        <w:t xml:space="preserve">b. zachowania w niepogorszonym stanie pomieszczeń i </w:t>
      </w:r>
      <w:r w:rsidRPr="00245239">
        <w:rPr>
          <w:rFonts w:ascii="Arial" w:eastAsia="Arial" w:hAnsi="Arial" w:cs="Arial"/>
          <w:color w:val="222222"/>
          <w:highlight w:val="white"/>
        </w:rPr>
        <w:t>wyposażenia pomieszczeń, w tym mebli, sprzętu biurowego, kuchennego i sprzętu elektronicznego. (sprzątanie po imprezie)</w:t>
      </w:r>
      <w:r w:rsidRPr="00245239">
        <w:rPr>
          <w:rFonts w:ascii="Arial" w:eastAsia="Arial" w:hAnsi="Arial" w:cs="Arial"/>
          <w:color w:val="222222"/>
        </w:rPr>
        <w:br/>
      </w:r>
      <w:r w:rsidRPr="00245239">
        <w:rPr>
          <w:rFonts w:ascii="Arial" w:eastAsia="Arial" w:hAnsi="Arial" w:cs="Arial"/>
          <w:color w:val="222222"/>
          <w:highlight w:val="white"/>
        </w:rPr>
        <w:t>c. przestrzegania ustalonych w porozumieniu terminów i godzin korzystania z pomieszczeń;</w:t>
      </w:r>
      <w:r w:rsidRPr="00245239">
        <w:rPr>
          <w:rFonts w:ascii="Arial" w:eastAsia="Arial" w:hAnsi="Arial" w:cs="Arial"/>
          <w:color w:val="222222"/>
        </w:rPr>
        <w:br/>
      </w:r>
      <w:r w:rsidRPr="00245239">
        <w:rPr>
          <w:rFonts w:ascii="Arial" w:eastAsia="Arial" w:hAnsi="Arial" w:cs="Arial"/>
          <w:color w:val="222222"/>
          <w:highlight w:val="white"/>
        </w:rPr>
        <w:t>d. dokonania naprawy albo wymiany zniszczon</w:t>
      </w:r>
      <w:r w:rsidRPr="00245239">
        <w:rPr>
          <w:rFonts w:ascii="Arial" w:eastAsia="Arial" w:hAnsi="Arial" w:cs="Arial"/>
          <w:color w:val="222222"/>
          <w:highlight w:val="white"/>
        </w:rPr>
        <w:t xml:space="preserve">ego lub uszkodzonego sprzętu na wolny od wad, </w:t>
      </w:r>
      <w:r>
        <w:rPr>
          <w:rFonts w:ascii="Arial" w:eastAsia="Arial" w:hAnsi="Arial" w:cs="Arial"/>
          <w:color w:val="222222"/>
          <w:highlight w:val="white"/>
        </w:rPr>
        <w:br/>
      </w:r>
      <w:r w:rsidRPr="00245239">
        <w:rPr>
          <w:rFonts w:ascii="Arial" w:eastAsia="Arial" w:hAnsi="Arial" w:cs="Arial"/>
          <w:color w:val="222222"/>
          <w:highlight w:val="white"/>
        </w:rPr>
        <w:t>a w razie konieczności do wykonania remontu zniszczonych pomieszczeń lub pokrycie kosztów takiego remontu.</w:t>
      </w:r>
    </w:p>
    <w:p w14:paraId="5DB74119" w14:textId="14E4AD0F" w:rsidR="00245239" w:rsidRPr="00245239" w:rsidRDefault="00245239" w:rsidP="00245239">
      <w:pPr>
        <w:pStyle w:val="Akapitzlist"/>
        <w:numPr>
          <w:ilvl w:val="6"/>
          <w:numId w:val="2"/>
        </w:numPr>
        <w:tabs>
          <w:tab w:val="left" w:pos="284"/>
        </w:tabs>
        <w:spacing w:line="360" w:lineRule="auto"/>
        <w:ind w:left="284" w:right="-1" w:hanging="284"/>
        <w:rPr>
          <w:rFonts w:ascii="Arial" w:eastAsia="Arial" w:hAnsi="Arial" w:cs="Arial"/>
          <w:color w:val="222222"/>
          <w:highlight w:val="white"/>
        </w:rPr>
      </w:pPr>
      <w:r w:rsidRPr="00245239">
        <w:rPr>
          <w:rFonts w:ascii="Arial" w:eastAsia="Arial" w:hAnsi="Arial" w:cs="Arial"/>
          <w:color w:val="222222"/>
          <w:highlight w:val="white"/>
        </w:rPr>
        <w:t xml:space="preserve">W pomieszczeniach </w:t>
      </w:r>
      <w:proofErr w:type="spellStart"/>
      <w:r w:rsidRPr="00245239">
        <w:rPr>
          <w:rFonts w:ascii="Arial" w:eastAsia="Arial" w:hAnsi="Arial" w:cs="Arial"/>
          <w:color w:val="222222"/>
          <w:highlight w:val="white"/>
        </w:rPr>
        <w:t>Bright</w:t>
      </w:r>
      <w:proofErr w:type="spellEnd"/>
      <w:r w:rsidRPr="00245239">
        <w:rPr>
          <w:rFonts w:ascii="Arial" w:eastAsia="Arial" w:hAnsi="Arial" w:cs="Arial"/>
          <w:color w:val="222222"/>
          <w:highlight w:val="white"/>
        </w:rPr>
        <w:t xml:space="preserve"> Space obowiązuje bezwzględny zakaz używania otwartego ognia </w:t>
      </w:r>
      <w:r>
        <w:rPr>
          <w:rFonts w:ascii="Arial" w:eastAsia="Arial" w:hAnsi="Arial" w:cs="Arial"/>
          <w:color w:val="222222"/>
          <w:highlight w:val="white"/>
        </w:rPr>
        <w:br/>
      </w:r>
      <w:r w:rsidRPr="00245239">
        <w:rPr>
          <w:rFonts w:ascii="Arial" w:eastAsia="Arial" w:hAnsi="Arial" w:cs="Arial"/>
          <w:color w:val="222222"/>
          <w:highlight w:val="white"/>
        </w:rPr>
        <w:t xml:space="preserve">i środków </w:t>
      </w:r>
      <w:r w:rsidRPr="00245239">
        <w:rPr>
          <w:rFonts w:ascii="Arial" w:eastAsia="Arial" w:hAnsi="Arial" w:cs="Arial"/>
          <w:color w:val="222222"/>
          <w:highlight w:val="white"/>
        </w:rPr>
        <w:t>łatwopalnych.</w:t>
      </w:r>
    </w:p>
    <w:p w14:paraId="0AD98DAB" w14:textId="5973EE01" w:rsidR="00245239" w:rsidRPr="00245239" w:rsidRDefault="00245239" w:rsidP="00245239">
      <w:pPr>
        <w:pStyle w:val="Akapitzlist"/>
        <w:numPr>
          <w:ilvl w:val="6"/>
          <w:numId w:val="2"/>
        </w:numPr>
        <w:tabs>
          <w:tab w:val="left" w:pos="284"/>
        </w:tabs>
        <w:spacing w:line="360" w:lineRule="auto"/>
        <w:ind w:left="284" w:right="-1" w:hanging="284"/>
        <w:rPr>
          <w:rFonts w:ascii="Arial" w:eastAsia="Arial" w:hAnsi="Arial" w:cs="Arial"/>
          <w:color w:val="222222"/>
          <w:highlight w:val="white"/>
        </w:rPr>
      </w:pPr>
      <w:r w:rsidRPr="00245239">
        <w:rPr>
          <w:rFonts w:ascii="Arial" w:eastAsia="Arial" w:hAnsi="Arial" w:cs="Arial"/>
          <w:color w:val="222222"/>
          <w:highlight w:val="white"/>
        </w:rPr>
        <w:t xml:space="preserve">W przypadku zaistnienia czy chociażby podejrzenia zaistnienia zagrożenia życia lub zdrowia osób przebywających w pomieszczeniach, </w:t>
      </w:r>
      <w:r>
        <w:rPr>
          <w:rFonts w:ascii="Arial" w:eastAsia="Arial" w:hAnsi="Arial" w:cs="Arial"/>
          <w:color w:val="222222"/>
          <w:highlight w:val="white"/>
        </w:rPr>
        <w:t>Wynajmujący</w:t>
      </w:r>
      <w:r w:rsidRPr="00245239">
        <w:rPr>
          <w:rFonts w:ascii="Arial" w:eastAsia="Arial" w:hAnsi="Arial" w:cs="Arial"/>
          <w:color w:val="222222"/>
          <w:highlight w:val="white"/>
        </w:rPr>
        <w:t xml:space="preserve"> jest zobowiązany niezwłocznie powiadomić o tym fakcie odpowiednie służby.</w:t>
      </w:r>
    </w:p>
    <w:p w14:paraId="3904B351" w14:textId="5692D504" w:rsidR="00245239" w:rsidRPr="00245239" w:rsidRDefault="00245239" w:rsidP="00245239">
      <w:pPr>
        <w:pStyle w:val="Akapitzlist"/>
        <w:numPr>
          <w:ilvl w:val="6"/>
          <w:numId w:val="2"/>
        </w:numPr>
        <w:tabs>
          <w:tab w:val="left" w:pos="284"/>
        </w:tabs>
        <w:spacing w:line="360" w:lineRule="auto"/>
        <w:ind w:left="284" w:right="-1" w:hanging="284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>Wynajmujący</w:t>
      </w:r>
      <w:r w:rsidRPr="00245239">
        <w:rPr>
          <w:rFonts w:ascii="Arial" w:eastAsia="Arial" w:hAnsi="Arial" w:cs="Arial"/>
          <w:color w:val="222222"/>
          <w:highlight w:val="white"/>
        </w:rPr>
        <w:t xml:space="preserve"> jest zobowiązany natychmiast zgłosić właścicielowi </w:t>
      </w:r>
      <w:proofErr w:type="spellStart"/>
      <w:r w:rsidRPr="00245239">
        <w:rPr>
          <w:rFonts w:ascii="Arial" w:eastAsia="Arial" w:hAnsi="Arial" w:cs="Arial"/>
          <w:color w:val="222222"/>
          <w:highlight w:val="white"/>
        </w:rPr>
        <w:t>Bright</w:t>
      </w:r>
      <w:proofErr w:type="spellEnd"/>
      <w:r w:rsidRPr="00245239">
        <w:rPr>
          <w:rFonts w:ascii="Arial" w:eastAsia="Arial" w:hAnsi="Arial" w:cs="Arial"/>
          <w:color w:val="222222"/>
          <w:highlight w:val="white"/>
        </w:rPr>
        <w:t xml:space="preserve"> Space wszelkie awarie bądź</w:t>
      </w:r>
      <w:r w:rsidRPr="00245239">
        <w:rPr>
          <w:rFonts w:ascii="Arial" w:eastAsia="Arial" w:hAnsi="Arial" w:cs="Arial"/>
          <w:color w:val="222222"/>
          <w:highlight w:val="white"/>
        </w:rPr>
        <w:t> problemy związane z użytkowaniem pomieszczeń i sprzętu.</w:t>
      </w:r>
    </w:p>
    <w:p w14:paraId="00000001" w14:textId="5A02D99C" w:rsidR="005B293F" w:rsidRPr="00245239" w:rsidRDefault="00245239" w:rsidP="00245239">
      <w:pPr>
        <w:pStyle w:val="Akapitzlist"/>
        <w:numPr>
          <w:ilvl w:val="6"/>
          <w:numId w:val="2"/>
        </w:numPr>
        <w:tabs>
          <w:tab w:val="left" w:pos="284"/>
        </w:tabs>
        <w:spacing w:line="360" w:lineRule="auto"/>
        <w:ind w:left="284" w:right="-1" w:hanging="284"/>
        <w:rPr>
          <w:rFonts w:ascii="Arial" w:eastAsia="Arial" w:hAnsi="Arial" w:cs="Arial"/>
          <w:color w:val="222222"/>
          <w:highlight w:val="white"/>
        </w:rPr>
      </w:pPr>
      <w:r w:rsidRPr="00245239">
        <w:rPr>
          <w:rFonts w:ascii="Arial" w:eastAsia="Arial" w:hAnsi="Arial" w:cs="Arial"/>
          <w:color w:val="222222"/>
          <w:highlight w:val="white"/>
        </w:rPr>
        <w:t xml:space="preserve">Za rzeczy pozostawione w pomieszczeniach </w:t>
      </w:r>
      <w:proofErr w:type="spellStart"/>
      <w:r w:rsidRPr="00245239">
        <w:rPr>
          <w:rFonts w:ascii="Arial" w:eastAsia="Arial" w:hAnsi="Arial" w:cs="Arial"/>
          <w:color w:val="222222"/>
          <w:highlight w:val="white"/>
        </w:rPr>
        <w:t>Bright</w:t>
      </w:r>
      <w:proofErr w:type="spellEnd"/>
      <w:r w:rsidRPr="00245239">
        <w:rPr>
          <w:rFonts w:ascii="Arial" w:eastAsia="Arial" w:hAnsi="Arial" w:cs="Arial"/>
          <w:color w:val="222222"/>
          <w:highlight w:val="white"/>
        </w:rPr>
        <w:t xml:space="preserve"> Space nie ponosimy odpowiedzialności.</w:t>
      </w:r>
    </w:p>
    <w:p w14:paraId="00000002" w14:textId="73D7C9F3" w:rsidR="00245239" w:rsidRPr="00245239" w:rsidRDefault="00245239" w:rsidP="00245239">
      <w:pPr>
        <w:pStyle w:val="Akapitzlist"/>
        <w:numPr>
          <w:ilvl w:val="6"/>
          <w:numId w:val="2"/>
        </w:numPr>
        <w:shd w:val="clear" w:color="auto" w:fill="FFFFFF"/>
        <w:tabs>
          <w:tab w:val="left" w:pos="284"/>
        </w:tabs>
        <w:spacing w:after="0" w:line="360" w:lineRule="auto"/>
        <w:ind w:left="284" w:right="-1" w:hanging="284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Szczegółowe ustalenia: ……………………………………………………………………….</w:t>
      </w:r>
      <w:r>
        <w:rPr>
          <w:rFonts w:ascii="Arial" w:eastAsia="Arial" w:hAnsi="Arial" w:cs="Arial"/>
          <w:color w:val="222222"/>
          <w:sz w:val="24"/>
          <w:szCs w:val="24"/>
        </w:rPr>
        <w:br/>
      </w:r>
      <w:r>
        <w:rPr>
          <w:rFonts w:ascii="Arial" w:eastAsia="Arial" w:hAnsi="Arial" w:cs="Arial"/>
          <w:color w:val="222222"/>
          <w:sz w:val="24"/>
          <w:szCs w:val="24"/>
        </w:rPr>
        <w:t>………………………………………………………………………</w:t>
      </w:r>
      <w:r>
        <w:rPr>
          <w:rFonts w:ascii="Arial" w:eastAsia="Arial" w:hAnsi="Arial" w:cs="Arial"/>
          <w:color w:val="222222"/>
          <w:sz w:val="24"/>
          <w:szCs w:val="24"/>
        </w:rPr>
        <w:t>……………………………</w:t>
      </w:r>
      <w:r>
        <w:rPr>
          <w:rFonts w:ascii="Arial" w:eastAsia="Arial" w:hAnsi="Arial" w:cs="Arial"/>
          <w:color w:val="222222"/>
          <w:sz w:val="24"/>
          <w:szCs w:val="24"/>
        </w:rPr>
        <w:br/>
      </w:r>
      <w:r>
        <w:rPr>
          <w:rFonts w:ascii="Arial" w:eastAsia="Arial" w:hAnsi="Arial" w:cs="Arial"/>
          <w:color w:val="222222"/>
          <w:sz w:val="24"/>
          <w:szCs w:val="24"/>
        </w:rPr>
        <w:t>………………………………………………………………………</w:t>
      </w:r>
      <w:r>
        <w:rPr>
          <w:rFonts w:ascii="Arial" w:eastAsia="Arial" w:hAnsi="Arial" w:cs="Arial"/>
          <w:color w:val="222222"/>
          <w:sz w:val="24"/>
          <w:szCs w:val="24"/>
        </w:rPr>
        <w:t>……………………………</w:t>
      </w:r>
      <w:r>
        <w:rPr>
          <w:rFonts w:ascii="Arial" w:eastAsia="Arial" w:hAnsi="Arial" w:cs="Arial"/>
          <w:color w:val="222222"/>
          <w:sz w:val="24"/>
          <w:szCs w:val="24"/>
        </w:rPr>
        <w:br/>
      </w:r>
      <w:r>
        <w:rPr>
          <w:rFonts w:ascii="Arial" w:eastAsia="Arial" w:hAnsi="Arial" w:cs="Arial"/>
          <w:color w:val="222222"/>
          <w:sz w:val="24"/>
          <w:szCs w:val="24"/>
        </w:rPr>
        <w:t>………………………………………………………………………</w:t>
      </w:r>
      <w:r>
        <w:rPr>
          <w:rFonts w:ascii="Arial" w:eastAsia="Arial" w:hAnsi="Arial" w:cs="Arial"/>
          <w:color w:val="222222"/>
          <w:sz w:val="24"/>
          <w:szCs w:val="24"/>
        </w:rPr>
        <w:t>……………………………</w:t>
      </w:r>
      <w:r>
        <w:rPr>
          <w:rFonts w:ascii="Arial" w:eastAsia="Arial" w:hAnsi="Arial" w:cs="Arial"/>
          <w:color w:val="222222"/>
          <w:sz w:val="24"/>
          <w:szCs w:val="24"/>
        </w:rPr>
        <w:br/>
      </w:r>
      <w:r>
        <w:rPr>
          <w:rFonts w:ascii="Arial" w:eastAsia="Arial" w:hAnsi="Arial" w:cs="Arial"/>
          <w:color w:val="222222"/>
          <w:sz w:val="24"/>
          <w:szCs w:val="24"/>
        </w:rPr>
        <w:t>………………………………………………………………………</w:t>
      </w:r>
      <w:r>
        <w:rPr>
          <w:rFonts w:ascii="Arial" w:eastAsia="Arial" w:hAnsi="Arial" w:cs="Arial"/>
          <w:color w:val="222222"/>
          <w:sz w:val="24"/>
          <w:szCs w:val="24"/>
        </w:rPr>
        <w:t>……………………………</w:t>
      </w:r>
      <w:r>
        <w:rPr>
          <w:rFonts w:ascii="Arial" w:eastAsia="Arial" w:hAnsi="Arial" w:cs="Arial"/>
          <w:color w:val="222222"/>
          <w:sz w:val="24"/>
          <w:szCs w:val="24"/>
        </w:rPr>
        <w:br/>
      </w:r>
    </w:p>
    <w:p w14:paraId="00000004" w14:textId="21919513" w:rsidR="005B293F" w:rsidRDefault="00245239" w:rsidP="00245239">
      <w:pPr>
        <w:pStyle w:val="Akapitzlist"/>
        <w:shd w:val="clear" w:color="auto" w:fill="FFFFFF"/>
        <w:spacing w:after="0" w:line="240" w:lineRule="auto"/>
        <w:ind w:left="0" w:right="-1"/>
      </w:pPr>
      <w:r w:rsidRPr="00245239">
        <w:rPr>
          <w:rFonts w:ascii="Arial" w:eastAsia="Arial" w:hAnsi="Arial" w:cs="Arial"/>
          <w:color w:val="222222"/>
          <w:sz w:val="24"/>
          <w:szCs w:val="24"/>
        </w:rPr>
        <w:br/>
      </w:r>
    </w:p>
    <w:sectPr w:rsidR="005B293F" w:rsidSect="00245239">
      <w:pgSz w:w="11906" w:h="16838"/>
      <w:pgMar w:top="1417" w:right="1274" w:bottom="1417" w:left="85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F74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A2D62A6"/>
    <w:multiLevelType w:val="hybridMultilevel"/>
    <w:tmpl w:val="ABEE4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93F"/>
    <w:rsid w:val="00245239"/>
    <w:rsid w:val="005B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E836D"/>
  <w15:docId w15:val="{A61BB2B5-77A0-414A-915B-5A595B12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245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GAVr9YfcdhpxjHt4mfcly1vPug==">CgMxLjAyCGguZ2pkZ3hzOAByITFHWVBtcXZ3SVc1Z1RFR3dEdGpGRlF6VFZSQkRCRHN2WQ==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Kurkowski</dc:creator>
  <cp:lastModifiedBy>M</cp:lastModifiedBy>
  <cp:revision>2</cp:revision>
  <dcterms:created xsi:type="dcterms:W3CDTF">2019-09-19T21:55:00Z</dcterms:created>
  <dcterms:modified xsi:type="dcterms:W3CDTF">2025-02-02T10:55:00Z</dcterms:modified>
</cp:coreProperties>
</file>